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rsidR="00452750" w:rsidRPr="007C524A" w:rsidRDefault="00452750" w:rsidP="00452750">
      <w:pPr>
        <w:ind w:left="720"/>
        <w:jc w:val="left"/>
        <w:rPr>
          <w:rFonts w:eastAsia="Times New Roman" w:cstheme="minorHAnsi"/>
          <w:b/>
          <w:bCs/>
          <w:color w:val="000000" w:themeColor="text1"/>
          <w:szCs w:val="24"/>
          <w:lang w:bidi="ar-SA"/>
        </w:rPr>
      </w:pP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rsidR="00452750" w:rsidRPr="007C524A" w:rsidRDefault="00452750" w:rsidP="00452750">
      <w:pPr>
        <w:ind w:left="720"/>
        <w:jc w:val="left"/>
        <w:rPr>
          <w:rFonts w:eastAsia="Times New Roman" w:cstheme="minorHAnsi"/>
          <w:b/>
          <w:bCs/>
          <w:color w:val="000000" w:themeColor="text1"/>
          <w:szCs w:val="24"/>
          <w:lang w:bidi="ar-SA"/>
        </w:rPr>
      </w:pPr>
    </w:p>
    <w:p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4D4902">
        <w:rPr>
          <w:rFonts w:eastAsia="Times New Roman" w:cstheme="minorHAnsi"/>
          <w:bCs/>
          <w:color w:val="000000" w:themeColor="text1"/>
          <w:szCs w:val="24"/>
          <w:lang w:bidi="ar-SA"/>
        </w:rPr>
        <w:t>International Society of Psychiatric Genetics</w:t>
      </w:r>
      <w:r w:rsidR="006572EB" w:rsidRPr="007C524A">
        <w:rPr>
          <w:rFonts w:eastAsia="Times New Roman" w:cstheme="minorHAnsi"/>
          <w:bCs/>
          <w:color w:val="000000" w:themeColor="text1"/>
          <w:szCs w:val="24"/>
          <w:lang w:bidi="ar-SA"/>
        </w:rPr>
        <w:t xml:space="preserv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website (the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Website” or the “Site”) will mean you accept those changes.</w:t>
      </w:r>
    </w:p>
    <w:p w:rsidR="006572EB" w:rsidRPr="007C524A" w:rsidRDefault="006572EB" w:rsidP="006572EB">
      <w:pPr>
        <w:ind w:left="720"/>
        <w:jc w:val="left"/>
        <w:rPr>
          <w:rFonts w:eastAsia="Times New Roman" w:cstheme="minorHAnsi"/>
          <w:color w:val="000000" w:themeColor="text1"/>
          <w:szCs w:val="24"/>
          <w:lang w:bidi="ar-SA"/>
        </w:rPr>
      </w:pPr>
    </w:p>
    <w:p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(as defined below) for your noncommercial personal use and for no other purpose.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bar, restrict or suspend any user's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any rights not explicitly granted in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(as defined below), or any portion thereof. Further, you may not (i)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 interfere with the proper working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regarding your use and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4D4902">
        <w:rPr>
          <w:rFonts w:eastAsia="Times New Roman" w:cstheme="minorHAnsi"/>
          <w:b/>
          <w:bCs/>
          <w:color w:val="000000" w:themeColor="text1"/>
          <w:szCs w:val="24"/>
          <w:lang w:bidi="ar-SA"/>
        </w:rPr>
        <w:t>ISPG</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rsidR="00156F94" w:rsidRPr="007C524A" w:rsidRDefault="004D4902"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t>ISPG</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w:t>
      </w:r>
      <w:r w:rsidR="00156F94" w:rsidRPr="007C524A">
        <w:rPr>
          <w:rFonts w:eastAsia="Times New Roman" w:cstheme="minorHAnsi"/>
          <w:color w:val="000000" w:themeColor="text1"/>
          <w:szCs w:val="24"/>
          <w:lang w:bidi="ar-SA"/>
        </w:rPr>
        <w:lastRenderedPageBreak/>
        <w:t xml:space="preserve">your use. You will be responsible for regularly reviewing the Terms of Use posted to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ISPG</w:t>
      </w:r>
      <w:r w:rsidR="00156F94" w:rsidRPr="007C524A">
        <w:rPr>
          <w:rFonts w:eastAsia="Times New Roman" w:cstheme="minorHAnsi"/>
          <w:color w:val="000000" w:themeColor="text1"/>
          <w:szCs w:val="24"/>
          <w:lang w:bidi="ar-SA"/>
        </w:rPr>
        <w:t xml:space="preserve"> had actual notice on or before the date of any such revision.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Policies; Additional Terms and Conditions.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4D4902">
        <w:rPr>
          <w:rFonts w:eastAsia="Times New Roman" w:cstheme="minorHAnsi"/>
          <w:color w:val="000000" w:themeColor="text1"/>
          <w:szCs w:val="24"/>
          <w:lang w:bidi="ar-SA"/>
        </w:rPr>
        <w:t>ISPG</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hyperlink r:id="rId6" w:history="1">
        <w:r w:rsidR="007C524A" w:rsidRPr="007C524A">
          <w:rPr>
            <w:rStyle w:val="Hyperlink"/>
            <w:rFonts w:eastAsia="Times New Roman" w:cstheme="minorHAnsi"/>
            <w:szCs w:val="24"/>
            <w:lang w:bidi="ar-SA"/>
          </w:rPr>
          <w:t>info@</w:t>
        </w:r>
        <w:r w:rsidR="004D4902">
          <w:rPr>
            <w:rStyle w:val="Hyperlink"/>
            <w:rFonts w:eastAsia="Times New Roman" w:cstheme="minorHAnsi"/>
            <w:szCs w:val="24"/>
            <w:lang w:bidi="ar-SA"/>
          </w:rPr>
          <w:t>ISPG</w:t>
        </w:r>
        <w:r w:rsidR="007C524A" w:rsidRPr="007C524A">
          <w:rPr>
            <w:rStyle w:val="Hyperlink"/>
            <w:rFonts w:eastAsia="Times New Roman" w:cstheme="minorHAnsi"/>
            <w:szCs w:val="24"/>
            <w:lang w:bidi="ar-SA"/>
          </w:rPr>
          <w:t>.org</w:t>
        </w:r>
      </w:hyperlink>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data protection practices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use and protection of your personal information, please read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Privacy Policy which is incorporated into and made a part of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operation and management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terminate your access and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through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4D4902">
        <w:rPr>
          <w:rFonts w:eastAsia="Times New Roman" w:cstheme="minorHAnsi"/>
          <w:color w:val="000000" w:themeColor="text1"/>
          <w:szCs w:val="24"/>
          <w:lang w:bidi="ar-SA"/>
        </w:rPr>
        <w:t>ISPG</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claim ownership of content that you post on or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4D4902">
        <w:rPr>
          <w:rFonts w:eastAsia="Times New Roman" w:cstheme="minorHAnsi"/>
          <w:color w:val="000000" w:themeColor="text1"/>
          <w:szCs w:val="24"/>
          <w:lang w:bidi="ar-SA"/>
        </w:rPr>
        <w:t>ISPG</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4D4902">
        <w:rPr>
          <w:rFonts w:eastAsia="Times New Roman" w:cstheme="minorHAnsi"/>
          <w:color w:val="000000" w:themeColor="text1"/>
          <w:szCs w:val="24"/>
          <w:lang w:bidi="ar-SA"/>
        </w:rPr>
        <w:t>ISPG</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xml:space="preserve">, and only if you include the following copyright notice:  “© 2014 </w:t>
      </w:r>
      <w:r w:rsidR="004D4902">
        <w:rPr>
          <w:rFonts w:eastAsia="Times New Roman" w:cstheme="minorHAnsi"/>
          <w:color w:val="000000" w:themeColor="text1"/>
          <w:szCs w:val="24"/>
          <w:lang w:bidi="ar-SA"/>
        </w:rPr>
        <w:t>ISPG</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4D4902">
        <w:rPr>
          <w:rFonts w:eastAsia="Times New Roman" w:cstheme="minorHAnsi"/>
          <w:color w:val="000000" w:themeColor="text1"/>
          <w:szCs w:val="24"/>
          <w:lang w:bidi="ar-SA"/>
        </w:rPr>
        <w:t>ISPG</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(i)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(i) (ii) and (iii) shall be collectively referred to herein as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is the property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the owner of such content if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is not the owner. Any use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Marks without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any such notices appearing on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you are permitted to download, transmit, display, print, or reproduce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obligated to correct or update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or the User-Generated Content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liable for omissions, </w:t>
      </w:r>
      <w:r w:rsidRPr="007C524A">
        <w:rPr>
          <w:rFonts w:eastAsia="Times New Roman" w:cstheme="minorHAnsi"/>
          <w:color w:val="000000" w:themeColor="text1"/>
          <w:szCs w:val="24"/>
          <w:lang w:bidi="ar-SA"/>
        </w:rPr>
        <w:lastRenderedPageBreak/>
        <w:t xml:space="preserve">typographical errors, or out-of-date information which may appear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4D4902">
        <w:rPr>
          <w:rFonts w:eastAsia="Times New Roman" w:cstheme="minorHAnsi"/>
          <w:color w:val="000000" w:themeColor="text1"/>
          <w:szCs w:val="24"/>
          <w:lang w:bidi="ar-SA"/>
        </w:rPr>
        <w:t>ISPG</w:t>
      </w:r>
      <w:r w:rsidR="00FF55A0" w:rsidRPr="007C524A">
        <w:rPr>
          <w:rFonts w:eastAsia="Times New Roman" w:cstheme="minorHAnsi"/>
          <w:color w:val="000000" w:themeColor="text1"/>
          <w:szCs w:val="24"/>
          <w:lang w:bidi="ar-SA"/>
        </w:rPr>
        <w:t xml:space="preserve">.  Accordingly, </w:t>
      </w:r>
      <w:r w:rsidR="004D4902">
        <w:rPr>
          <w:rFonts w:eastAsia="Times New Roman" w:cstheme="minorHAnsi"/>
          <w:color w:val="000000" w:themeColor="text1"/>
          <w:szCs w:val="24"/>
          <w:lang w:bidi="ar-SA"/>
        </w:rPr>
        <w:t>ISPG</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w:t>
      </w:r>
      <w:r w:rsidRPr="007C524A">
        <w:rPr>
          <w:rFonts w:eastAsia="Times New Roman" w:cstheme="minorHAnsi"/>
          <w:color w:val="000000" w:themeColor="text1"/>
          <w:szCs w:val="24"/>
          <w:lang w:bidi="ar-SA"/>
        </w:rPr>
        <w:lastRenderedPageBreak/>
        <w:t xml:space="preserve">information made available by third parties such as content providers and other users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its affiliates.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exercises no control. The appearance of any such third party links (provided by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Links posted by third parties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may not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trademark or logo and shall not suggest that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rights or causes interruption or deterioration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ARE PROVIDED "AS IS" AND "AS AVAILABLE." NEITHER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(i)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WILL REMAIN UNCHANGED OR ACCESSIBLE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19. Limitation of Liability.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0F1516">
        <w:rPr>
          <w:rFonts w:eastAsia="Times New Roman" w:cstheme="minorHAnsi"/>
          <w:color w:val="000000" w:themeColor="text1"/>
          <w:szCs w:val="24"/>
          <w:lang w:bidi="ar-SA"/>
        </w:rPr>
        <w:t>AMAGE</w:t>
      </w:r>
      <w:r w:rsidRPr="007C524A">
        <w:rPr>
          <w:rFonts w:eastAsia="Times New Roman" w:cstheme="minorHAnsi"/>
          <w:color w:val="000000" w:themeColor="text1"/>
          <w:szCs w:val="24"/>
          <w:lang w:bidi="ar-SA"/>
        </w:rPr>
        <w:t xml:space="preserve">S OF ANY KIND WHATSOEVER IN CONNECTION WITH, AS A RESULT OF, OR ARISING (i) OUT OF THE USE OF OR INABILITY TO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 FROM ANY INTERRUPTION IN THE AVAILABILITY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CONTROL; (viii) OUT OF THE USE OF, REFERENCE TO, OR RELIANCE ON,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your sole right and exclusive remedy is to terminate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has no other obligation, liability or responsibility to you or any other party.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0F1516">
        <w:rPr>
          <w:rFonts w:eastAsia="Times New Roman" w:cstheme="minorHAnsi"/>
          <w:color w:val="000000" w:themeColor="text1"/>
          <w:szCs w:val="24"/>
          <w:lang w:bidi="ar-SA"/>
        </w:rPr>
        <w:t>AMAGE</w:t>
      </w:r>
      <w:bookmarkStart w:id="0" w:name="_GoBack"/>
      <w:bookmarkEnd w:id="0"/>
      <w:r w:rsidRPr="007C524A">
        <w:rPr>
          <w:rFonts w:eastAsia="Times New Roman" w:cstheme="minorHAnsi"/>
          <w:color w:val="000000" w:themeColor="text1"/>
          <w:szCs w:val="24"/>
          <w:lang w:bidi="ar-SA"/>
        </w:rPr>
        <w:t xml:space="preserve">S. ACCORDINGLY, ONLY THE ABOVE LIMITATIONS IN SECTIONS 18 AND 19 WHICH ARE LAWFUL IN YOUR JURISDICTION WILL APPLY TO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LIABILITY WILL BE LIMITED TO THE MAXIMUM EXTENT PERMITTED BY LAW.</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from and against all claims arising from or in any way related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other than under this Section.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22. Term and Termination. These Terms of Use will take effect at the time you begin using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 your possession.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(i)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w:t>
      </w:r>
      <w:r w:rsidRPr="007C524A">
        <w:rPr>
          <w:rFonts w:eastAsia="Times New Roman" w:cstheme="minorHAnsi"/>
          <w:color w:val="000000" w:themeColor="text1"/>
          <w:szCs w:val="24"/>
          <w:lang w:bidi="ar-SA"/>
        </w:rPr>
        <w:lastRenderedPageBreak/>
        <w:t>unenforceable, such provision shall be enforced to the fullest extent of the law, and all other provisions shall remain in full force and effect.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relating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makes no claims regarding access or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If you use or access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4D4902">
        <w:rPr>
          <w:rFonts w:eastAsia="Times New Roman" w:cstheme="minorHAnsi"/>
          <w:color w:val="000000" w:themeColor="text1"/>
          <w:szCs w:val="24"/>
          <w:lang w:bidi="ar-SA"/>
        </w:rPr>
        <w:t>ISPG</w:t>
      </w:r>
      <w:r w:rsidR="00EE5821" w:rsidRPr="007C524A">
        <w:rPr>
          <w:rFonts w:eastAsia="Times New Roman" w:cstheme="minorHAnsi"/>
          <w:color w:val="000000" w:themeColor="text1"/>
          <w:szCs w:val="24"/>
          <w:lang w:bidi="ar-SA"/>
        </w:rPr>
        <w:t xml:space="preserve">'s copyright agent (identified below) and providing the following information: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rsidR="00EE5821" w:rsidRPr="007C524A" w:rsidRDefault="004D4902"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ISPG</w:t>
      </w:r>
      <w:r w:rsidR="00EE5821" w:rsidRPr="007C524A">
        <w:rPr>
          <w:rFonts w:eastAsia="Times New Roman" w:cstheme="minorHAnsi"/>
          <w:color w:val="000000" w:themeColor="text1"/>
          <w:szCs w:val="24"/>
          <w:lang w:bidi="ar-SA"/>
        </w:rPr>
        <w:t>'s agent for copyright issues relating to this web site is as follows:</w:t>
      </w:r>
    </w:p>
    <w:p w:rsidR="00290810" w:rsidRPr="007C524A" w:rsidRDefault="004D4902" w:rsidP="00290810">
      <w:pPr>
        <w:shd w:val="clear" w:color="auto" w:fill="FFFFFF"/>
        <w:ind w:left="1440"/>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ISPG</w:t>
      </w:r>
      <w:r w:rsidR="00EE5821" w:rsidRPr="007C524A">
        <w:rPr>
          <w:rFonts w:eastAsia="Times New Roman" w:cstheme="minorHAnsi"/>
          <w:color w:val="000000" w:themeColor="text1"/>
          <w:szCs w:val="24"/>
          <w:lang w:bidi="ar-SA"/>
        </w:rPr>
        <w:br/>
        <w:t>Attn: Office of Privacy</w:t>
      </w:r>
    </w:p>
    <w:p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rsidR="00467F73" w:rsidRPr="007C524A" w:rsidRDefault="00467F73" w:rsidP="00290810">
      <w:pPr>
        <w:shd w:val="clear" w:color="auto" w:fill="FFFFFF"/>
        <w:ind w:left="720" w:firstLine="720"/>
        <w:rPr>
          <w:rFonts w:eastAsia="Times New Roman" w:cstheme="minorHAnsi"/>
          <w:color w:val="000000" w:themeColor="text1"/>
          <w:szCs w:val="24"/>
          <w:lang w:bidi="ar-SA"/>
        </w:rPr>
      </w:pPr>
    </w:p>
    <w:p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hyperlink r:id="rId7" w:history="1">
        <w:r w:rsidR="007C524A" w:rsidRPr="007C524A">
          <w:rPr>
            <w:rStyle w:val="Hyperlink"/>
            <w:rFonts w:eastAsia="Times New Roman" w:cstheme="minorHAnsi"/>
            <w:szCs w:val="24"/>
            <w:lang w:bidi="ar-SA"/>
          </w:rPr>
          <w:t>info@</w:t>
        </w:r>
        <w:r w:rsidR="004D4902">
          <w:rPr>
            <w:rStyle w:val="Hyperlink"/>
            <w:rFonts w:eastAsia="Times New Roman" w:cstheme="minorHAnsi"/>
            <w:szCs w:val="24"/>
            <w:lang w:bidi="ar-SA"/>
          </w:rPr>
          <w:t>ISPG</w:t>
        </w:r>
        <w:r w:rsidR="007C524A" w:rsidRPr="007C524A">
          <w:rPr>
            <w:rStyle w:val="Hyperlink"/>
            <w:rFonts w:eastAsia="Times New Roman" w:cstheme="minorHAnsi"/>
            <w:szCs w:val="24"/>
            <w:lang w:bidi="ar-SA"/>
          </w:rPr>
          <w:t>.org</w:t>
        </w:r>
      </w:hyperlink>
      <w:r w:rsidR="007C524A" w:rsidRPr="007C524A">
        <w:rPr>
          <w:rFonts w:eastAsia="Times New Roman" w:cstheme="minorHAnsi"/>
          <w:color w:val="000000" w:themeColor="text1"/>
          <w:szCs w:val="24"/>
          <w:lang w:bidi="ar-SA"/>
        </w:rPr>
        <w:t>.</w:t>
      </w:r>
      <w:r w:rsidR="007C524A">
        <w:rPr>
          <w:rFonts w:eastAsia="Times New Roman" w:cstheme="minorHAnsi"/>
          <w:color w:val="000000" w:themeColor="text1"/>
          <w:szCs w:val="24"/>
          <w:lang w:bidi="ar-SA"/>
        </w:rPr>
        <w:t xml:space="preserve">  </w:t>
      </w:r>
    </w:p>
    <w:p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E4C17"/>
    <w:rsid w:val="000F0892"/>
    <w:rsid w:val="000F1516"/>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794"/>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rb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Kelly Phy</cp:lastModifiedBy>
  <cp:revision>2</cp:revision>
  <cp:lastPrinted>2014-11-18T22:40:00Z</cp:lastPrinted>
  <dcterms:created xsi:type="dcterms:W3CDTF">2017-04-10T16:14:00Z</dcterms:created>
  <dcterms:modified xsi:type="dcterms:W3CDTF">2017-04-10T16:14:00Z</dcterms:modified>
</cp:coreProperties>
</file>